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B57C" w14:textId="77777777" w:rsidR="009C65D9" w:rsidRPr="00A60698" w:rsidRDefault="00A60698" w:rsidP="00A60698">
      <w:pPr>
        <w:spacing w:line="240" w:lineRule="auto"/>
        <w:jc w:val="center"/>
        <w:rPr>
          <w:rFonts w:ascii="Times New Roman" w:hAnsi="Times New Roman" w:cs="Times New Roman"/>
          <w:sz w:val="24"/>
          <w:szCs w:val="24"/>
        </w:rPr>
      </w:pPr>
      <w:bookmarkStart w:id="0" w:name="_GoBack"/>
      <w:bookmarkEnd w:id="0"/>
      <w:r w:rsidRPr="00A60698">
        <w:rPr>
          <w:rFonts w:ascii="Times New Roman" w:hAnsi="Times New Roman" w:cs="Times New Roman"/>
          <w:sz w:val="24"/>
          <w:szCs w:val="24"/>
        </w:rPr>
        <w:t>Minutes of Meeting</w:t>
      </w:r>
    </w:p>
    <w:p w14:paraId="17D929F8" w14:textId="77777777" w:rsidR="00A60698" w:rsidRPr="00A60698" w:rsidRDefault="00A60698" w:rsidP="00A60698">
      <w:pPr>
        <w:spacing w:line="240" w:lineRule="auto"/>
        <w:jc w:val="center"/>
        <w:rPr>
          <w:rFonts w:ascii="Times New Roman" w:hAnsi="Times New Roman" w:cs="Times New Roman"/>
          <w:sz w:val="24"/>
          <w:szCs w:val="24"/>
        </w:rPr>
      </w:pPr>
      <w:r w:rsidRPr="00A60698">
        <w:rPr>
          <w:rFonts w:ascii="Times New Roman" w:hAnsi="Times New Roman" w:cs="Times New Roman"/>
          <w:sz w:val="24"/>
          <w:szCs w:val="24"/>
        </w:rPr>
        <w:t>Prince of Peace Foundation</w:t>
      </w:r>
    </w:p>
    <w:p w14:paraId="012BD35C" w14:textId="77777777" w:rsidR="00A60698" w:rsidRPr="00A60698" w:rsidRDefault="00A60698" w:rsidP="00A60698">
      <w:pPr>
        <w:spacing w:line="240" w:lineRule="auto"/>
        <w:jc w:val="center"/>
        <w:rPr>
          <w:rFonts w:ascii="Times New Roman" w:hAnsi="Times New Roman" w:cs="Times New Roman"/>
          <w:sz w:val="24"/>
          <w:szCs w:val="24"/>
        </w:rPr>
      </w:pPr>
      <w:r w:rsidRPr="00A60698">
        <w:rPr>
          <w:rFonts w:ascii="Times New Roman" w:hAnsi="Times New Roman" w:cs="Times New Roman"/>
          <w:sz w:val="24"/>
          <w:szCs w:val="24"/>
        </w:rPr>
        <w:t xml:space="preserve">Thursday, </w:t>
      </w:r>
      <w:r w:rsidR="00746EDA">
        <w:rPr>
          <w:rFonts w:ascii="Times New Roman" w:hAnsi="Times New Roman" w:cs="Times New Roman"/>
          <w:sz w:val="24"/>
          <w:szCs w:val="24"/>
        </w:rPr>
        <w:t xml:space="preserve">February 15, </w:t>
      </w:r>
      <w:r w:rsidRPr="00A60698">
        <w:rPr>
          <w:rFonts w:ascii="Times New Roman" w:hAnsi="Times New Roman" w:cs="Times New Roman"/>
          <w:sz w:val="24"/>
          <w:szCs w:val="24"/>
        </w:rPr>
        <w:t>201</w:t>
      </w:r>
      <w:r w:rsidR="00746EDA">
        <w:rPr>
          <w:rFonts w:ascii="Times New Roman" w:hAnsi="Times New Roman" w:cs="Times New Roman"/>
          <w:sz w:val="24"/>
          <w:szCs w:val="24"/>
        </w:rPr>
        <w:t>8</w:t>
      </w:r>
    </w:p>
    <w:p w14:paraId="09580FBF" w14:textId="77777777" w:rsidR="00A60698" w:rsidRDefault="00A60698" w:rsidP="00A60698">
      <w:pPr>
        <w:spacing w:line="240" w:lineRule="auto"/>
        <w:jc w:val="center"/>
      </w:pPr>
    </w:p>
    <w:p w14:paraId="1260C305" w14:textId="77777777" w:rsidR="00A60698" w:rsidRDefault="00A60698"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Scott Becker, chair</w:t>
      </w:r>
      <w:r w:rsidR="00804238">
        <w:rPr>
          <w:rFonts w:ascii="Times New Roman" w:hAnsi="Times New Roman" w:cs="Times New Roman"/>
          <w:sz w:val="24"/>
          <w:szCs w:val="24"/>
        </w:rPr>
        <w:t>;</w:t>
      </w:r>
      <w:r w:rsidR="00914D24">
        <w:rPr>
          <w:rFonts w:ascii="Times New Roman" w:hAnsi="Times New Roman" w:cs="Times New Roman"/>
          <w:sz w:val="24"/>
          <w:szCs w:val="24"/>
        </w:rPr>
        <w:t xml:space="preserve"> </w:t>
      </w:r>
      <w:r>
        <w:rPr>
          <w:rFonts w:ascii="Times New Roman" w:hAnsi="Times New Roman" w:cs="Times New Roman"/>
          <w:sz w:val="24"/>
          <w:szCs w:val="24"/>
        </w:rPr>
        <w:t xml:space="preserve">Paul Gilje, </w:t>
      </w:r>
      <w:r w:rsidR="00746EDA">
        <w:rPr>
          <w:rFonts w:ascii="Times New Roman" w:hAnsi="Times New Roman" w:cs="Times New Roman"/>
          <w:sz w:val="24"/>
          <w:szCs w:val="24"/>
        </w:rPr>
        <w:t xml:space="preserve">Nate Lindemann, </w:t>
      </w:r>
      <w:r w:rsidR="00914D24">
        <w:rPr>
          <w:rFonts w:ascii="Times New Roman" w:hAnsi="Times New Roman" w:cs="Times New Roman"/>
          <w:sz w:val="24"/>
          <w:szCs w:val="24"/>
        </w:rPr>
        <w:t xml:space="preserve">Tom Schlick, </w:t>
      </w:r>
      <w:r>
        <w:rPr>
          <w:rFonts w:ascii="Times New Roman" w:hAnsi="Times New Roman" w:cs="Times New Roman"/>
          <w:sz w:val="24"/>
          <w:szCs w:val="24"/>
        </w:rPr>
        <w:t>and Jane Victorey</w:t>
      </w:r>
    </w:p>
    <w:p w14:paraId="25265160" w14:textId="77777777" w:rsidR="00A60698" w:rsidRDefault="00A60698" w:rsidP="00A60698">
      <w:pPr>
        <w:spacing w:line="240" w:lineRule="auto"/>
        <w:rPr>
          <w:rFonts w:ascii="Times New Roman" w:hAnsi="Times New Roman" w:cs="Times New Roman"/>
          <w:sz w:val="24"/>
          <w:szCs w:val="24"/>
        </w:rPr>
      </w:pPr>
    </w:p>
    <w:p w14:paraId="4A0C94B2" w14:textId="77777777" w:rsidR="00A60698" w:rsidRDefault="00A60698" w:rsidP="00A60698">
      <w:pPr>
        <w:spacing w:line="240" w:lineRule="auto"/>
        <w:rPr>
          <w:rFonts w:ascii="Times New Roman" w:hAnsi="Times New Roman" w:cs="Times New Roman"/>
          <w:sz w:val="24"/>
          <w:szCs w:val="24"/>
        </w:rPr>
      </w:pPr>
      <w:r w:rsidRPr="001B12F1">
        <w:rPr>
          <w:rFonts w:ascii="Times New Roman" w:hAnsi="Times New Roman" w:cs="Times New Roman"/>
          <w:b/>
          <w:sz w:val="24"/>
          <w:szCs w:val="24"/>
        </w:rPr>
        <w:t>1.</w:t>
      </w:r>
      <w:r>
        <w:rPr>
          <w:rFonts w:ascii="Times New Roman" w:hAnsi="Times New Roman" w:cs="Times New Roman"/>
          <w:sz w:val="24"/>
          <w:szCs w:val="24"/>
        </w:rPr>
        <w:t xml:space="preserve"> The meeting was called to order at </w:t>
      </w:r>
      <w:r w:rsidR="00914D24">
        <w:rPr>
          <w:rFonts w:ascii="Times New Roman" w:hAnsi="Times New Roman" w:cs="Times New Roman"/>
          <w:sz w:val="24"/>
          <w:szCs w:val="24"/>
        </w:rPr>
        <w:t>6:</w:t>
      </w:r>
      <w:r w:rsidR="00746EDA">
        <w:rPr>
          <w:rFonts w:ascii="Times New Roman" w:hAnsi="Times New Roman" w:cs="Times New Roman"/>
          <w:sz w:val="24"/>
          <w:szCs w:val="24"/>
        </w:rPr>
        <w:t>00</w:t>
      </w:r>
      <w:r w:rsidR="00914D24">
        <w:rPr>
          <w:rFonts w:ascii="Times New Roman" w:hAnsi="Times New Roman" w:cs="Times New Roman"/>
          <w:sz w:val="24"/>
          <w:szCs w:val="24"/>
        </w:rPr>
        <w:t xml:space="preserve"> p.m.</w:t>
      </w:r>
      <w:r>
        <w:rPr>
          <w:rFonts w:ascii="Times New Roman" w:hAnsi="Times New Roman" w:cs="Times New Roman"/>
          <w:sz w:val="24"/>
          <w:szCs w:val="24"/>
        </w:rPr>
        <w:t xml:space="preserve"> by Scott.</w:t>
      </w:r>
    </w:p>
    <w:p w14:paraId="5FB1576D" w14:textId="77777777" w:rsidR="00804238" w:rsidRDefault="00804238" w:rsidP="00A60698">
      <w:pPr>
        <w:spacing w:line="240" w:lineRule="auto"/>
        <w:rPr>
          <w:rFonts w:ascii="Times New Roman" w:hAnsi="Times New Roman" w:cs="Times New Roman"/>
          <w:sz w:val="24"/>
          <w:szCs w:val="24"/>
        </w:rPr>
      </w:pPr>
    </w:p>
    <w:p w14:paraId="3173E231" w14:textId="77777777" w:rsidR="00804238" w:rsidRDefault="00804238" w:rsidP="00A60698">
      <w:pPr>
        <w:spacing w:line="240" w:lineRule="auto"/>
        <w:rPr>
          <w:rFonts w:ascii="Times New Roman" w:hAnsi="Times New Roman" w:cs="Times New Roman"/>
          <w:sz w:val="24"/>
          <w:szCs w:val="24"/>
        </w:rPr>
      </w:pPr>
      <w:r>
        <w:rPr>
          <w:rFonts w:ascii="Times New Roman" w:hAnsi="Times New Roman" w:cs="Times New Roman"/>
          <w:b/>
          <w:sz w:val="24"/>
          <w:szCs w:val="24"/>
        </w:rPr>
        <w:t>2. Approval of minutes</w:t>
      </w:r>
      <w:r>
        <w:rPr>
          <w:rFonts w:ascii="Times New Roman" w:hAnsi="Times New Roman" w:cs="Times New Roman"/>
          <w:sz w:val="24"/>
          <w:szCs w:val="24"/>
        </w:rPr>
        <w:t xml:space="preserve">--Minutes of the </w:t>
      </w:r>
      <w:r w:rsidR="00F96336">
        <w:rPr>
          <w:rFonts w:ascii="Times New Roman" w:hAnsi="Times New Roman" w:cs="Times New Roman"/>
          <w:sz w:val="24"/>
          <w:szCs w:val="24"/>
        </w:rPr>
        <w:t>November 2</w:t>
      </w:r>
      <w:r>
        <w:rPr>
          <w:rFonts w:ascii="Times New Roman" w:hAnsi="Times New Roman" w:cs="Times New Roman"/>
          <w:sz w:val="24"/>
          <w:szCs w:val="24"/>
        </w:rPr>
        <w:t xml:space="preserve"> meeting were approved.</w:t>
      </w:r>
    </w:p>
    <w:p w14:paraId="45B9335D" w14:textId="77777777" w:rsidR="00804238" w:rsidRDefault="00804238" w:rsidP="00A60698">
      <w:pPr>
        <w:spacing w:line="240" w:lineRule="auto"/>
        <w:rPr>
          <w:rFonts w:ascii="Times New Roman" w:hAnsi="Times New Roman" w:cs="Times New Roman"/>
          <w:sz w:val="24"/>
          <w:szCs w:val="24"/>
        </w:rPr>
      </w:pPr>
    </w:p>
    <w:p w14:paraId="6CF44E26" w14:textId="77777777" w:rsidR="00F96336" w:rsidRDefault="00F96336"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3. </w:t>
      </w:r>
      <w:r w:rsidR="001E7695">
        <w:rPr>
          <w:rFonts w:ascii="Times New Roman" w:hAnsi="Times New Roman" w:cs="Times New Roman"/>
          <w:b/>
          <w:sz w:val="24"/>
          <w:szCs w:val="24"/>
        </w:rPr>
        <w:t xml:space="preserve">Financial reports </w:t>
      </w:r>
      <w:r>
        <w:rPr>
          <w:rFonts w:ascii="Times New Roman" w:hAnsi="Times New Roman" w:cs="Times New Roman"/>
          <w:b/>
          <w:sz w:val="24"/>
          <w:szCs w:val="24"/>
        </w:rPr>
        <w:t>from Aaron Griga</w:t>
      </w:r>
      <w:r w:rsidR="001E7695">
        <w:rPr>
          <w:rFonts w:ascii="Times New Roman" w:hAnsi="Times New Roman" w:cs="Times New Roman"/>
          <w:b/>
          <w:sz w:val="24"/>
          <w:szCs w:val="24"/>
        </w:rPr>
        <w:t xml:space="preserve"> and Jane Victorey</w:t>
      </w:r>
      <w:r>
        <w:rPr>
          <w:rFonts w:ascii="Times New Roman" w:hAnsi="Times New Roman" w:cs="Times New Roman"/>
          <w:sz w:val="24"/>
          <w:szCs w:val="24"/>
        </w:rPr>
        <w:t>--</w:t>
      </w:r>
    </w:p>
    <w:p w14:paraId="73670010" w14:textId="77777777" w:rsidR="0064414C" w:rsidRDefault="0064414C" w:rsidP="0064414C">
      <w:pPr>
        <w:pStyle w:val="ox-de00267a37-msonormal"/>
      </w:pPr>
      <w:r w:rsidRPr="0064414C">
        <w:rPr>
          <w:b/>
        </w:rPr>
        <w:t>Aaron reported</w:t>
      </w:r>
      <w:r>
        <w:t>--For the quarter ending 12/31/17, Foundation A slightly underperformed its benchmark, the Morningstar Moderate Allocation, returning 3.66% vs. 3.74%.  For the year, we also slightly underperformed 14.12% vs. 14.66 %.</w:t>
      </w:r>
    </w:p>
    <w:p w14:paraId="517A542E" w14:textId="77777777" w:rsidR="0064414C" w:rsidRDefault="0064414C" w:rsidP="0064414C">
      <w:pPr>
        <w:pStyle w:val="ox-de00267a37-msonormal"/>
      </w:pPr>
      <w:r>
        <w:t>On January 11</w:t>
      </w:r>
      <w:r>
        <w:rPr>
          <w:vertAlign w:val="superscript"/>
        </w:rPr>
        <w:t>th</w:t>
      </w:r>
      <w:r>
        <w:t>, we sold $50,000 DSI (broad domestic equity ETF) into Fidelity Government Money Market.  This was the second rebalance necessary (1</w:t>
      </w:r>
      <w:r>
        <w:rPr>
          <w:vertAlign w:val="superscript"/>
        </w:rPr>
        <w:t>st</w:t>
      </w:r>
      <w:r>
        <w:t xml:space="preserve"> being August 2017) to bring our allocation back in line to 70/30.</w:t>
      </w:r>
    </w:p>
    <w:p w14:paraId="5CFC57FA" w14:textId="77777777" w:rsidR="0064414C" w:rsidRDefault="0064414C" w:rsidP="0064414C">
      <w:pPr>
        <w:pStyle w:val="ox-de00267a37-msonormal"/>
      </w:pPr>
      <w:r>
        <w:t xml:space="preserve">Kurt </w:t>
      </w:r>
      <w:proofErr w:type="spellStart"/>
      <w:r>
        <w:t>Galenti</w:t>
      </w:r>
      <w:proofErr w:type="spellEnd"/>
      <w:r>
        <w:t xml:space="preserve"> from Thrivent would like us to reduce our domestic bias by exchanging some US equity for international equity, and will send some suitable funds our way.</w:t>
      </w:r>
    </w:p>
    <w:p w14:paraId="57C807E8" w14:textId="77777777" w:rsidR="0031150E" w:rsidRDefault="0031150E" w:rsidP="0031150E">
      <w:pPr>
        <w:spacing w:line="240" w:lineRule="auto"/>
        <w:rPr>
          <w:rFonts w:ascii="Times New Roman" w:hAnsi="Times New Roman" w:cs="Times New Roman"/>
          <w:sz w:val="24"/>
          <w:szCs w:val="24"/>
        </w:rPr>
      </w:pPr>
      <w:r w:rsidRPr="0064414C">
        <w:rPr>
          <w:rFonts w:ascii="Times New Roman" w:hAnsi="Times New Roman" w:cs="Times New Roman"/>
          <w:b/>
          <w:sz w:val="24"/>
          <w:szCs w:val="24"/>
        </w:rPr>
        <w:t>Jane reported</w:t>
      </w:r>
      <w:r>
        <w:rPr>
          <w:rFonts w:ascii="Times New Roman" w:hAnsi="Times New Roman" w:cs="Times New Roman"/>
          <w:sz w:val="24"/>
          <w:szCs w:val="24"/>
        </w:rPr>
        <w:t xml:space="preserve">—Year to date foundation gifts total $41,829. We’ve received $24,011 in dividends and interest and $141,741 in unrealized earnings on Foundation A and B assets since July 1. Gifts to the Foundation remain in perpetuity, and we began the fiscal year with $226,528 in earnings in excess of the original endowment gifts of $1,647,240. </w:t>
      </w:r>
    </w:p>
    <w:p w14:paraId="2FE43350" w14:textId="77777777" w:rsidR="00F96336" w:rsidRDefault="00F96336" w:rsidP="00A60698">
      <w:pPr>
        <w:spacing w:line="240" w:lineRule="auto"/>
        <w:rPr>
          <w:rFonts w:ascii="Times New Roman" w:hAnsi="Times New Roman" w:cs="Times New Roman"/>
          <w:b/>
          <w:sz w:val="24"/>
          <w:szCs w:val="24"/>
        </w:rPr>
      </w:pPr>
    </w:p>
    <w:p w14:paraId="60914A58" w14:textId="77777777" w:rsidR="00804238" w:rsidRDefault="00804238"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w:t>
      </w:r>
      <w:r w:rsidR="00B32CCC">
        <w:rPr>
          <w:rFonts w:ascii="Times New Roman" w:hAnsi="Times New Roman" w:cs="Times New Roman"/>
          <w:b/>
          <w:sz w:val="24"/>
          <w:szCs w:val="24"/>
        </w:rPr>
        <w:t>Remaining g</w:t>
      </w:r>
      <w:r>
        <w:rPr>
          <w:rFonts w:ascii="Times New Roman" w:hAnsi="Times New Roman" w:cs="Times New Roman"/>
          <w:b/>
          <w:sz w:val="24"/>
          <w:szCs w:val="24"/>
        </w:rPr>
        <w:t>rant capacity--</w:t>
      </w:r>
      <w:r>
        <w:rPr>
          <w:rFonts w:ascii="Times New Roman" w:hAnsi="Times New Roman" w:cs="Times New Roman"/>
          <w:sz w:val="24"/>
          <w:szCs w:val="24"/>
        </w:rPr>
        <w:t xml:space="preserve">Jane reported that </w:t>
      </w:r>
      <w:r w:rsidR="00B32CCC">
        <w:rPr>
          <w:rFonts w:ascii="Times New Roman" w:hAnsi="Times New Roman" w:cs="Times New Roman"/>
          <w:sz w:val="24"/>
          <w:szCs w:val="24"/>
        </w:rPr>
        <w:t>remaining</w:t>
      </w:r>
      <w:r>
        <w:rPr>
          <w:rFonts w:ascii="Times New Roman" w:hAnsi="Times New Roman" w:cs="Times New Roman"/>
          <w:sz w:val="24"/>
          <w:szCs w:val="24"/>
        </w:rPr>
        <w:t xml:space="preserve"> grant capacity for the </w:t>
      </w:r>
      <w:r w:rsidR="006B6169">
        <w:rPr>
          <w:rFonts w:ascii="Times New Roman" w:hAnsi="Times New Roman" w:cs="Times New Roman"/>
          <w:sz w:val="24"/>
          <w:szCs w:val="24"/>
        </w:rPr>
        <w:t>2017-2018 fiscal</w:t>
      </w:r>
      <w:r>
        <w:rPr>
          <w:rFonts w:ascii="Times New Roman" w:hAnsi="Times New Roman" w:cs="Times New Roman"/>
          <w:sz w:val="24"/>
          <w:szCs w:val="24"/>
        </w:rPr>
        <w:t xml:space="preserve"> year is $</w:t>
      </w:r>
      <w:r w:rsidR="00B32CCC">
        <w:rPr>
          <w:rFonts w:ascii="Times New Roman" w:hAnsi="Times New Roman" w:cs="Times New Roman"/>
          <w:sz w:val="24"/>
          <w:szCs w:val="24"/>
        </w:rPr>
        <w:t>13,297.</w:t>
      </w:r>
    </w:p>
    <w:p w14:paraId="40DDFA58" w14:textId="77777777" w:rsidR="00804238" w:rsidRDefault="00804238" w:rsidP="00A60698">
      <w:pPr>
        <w:spacing w:line="240" w:lineRule="auto"/>
        <w:rPr>
          <w:rFonts w:ascii="Times New Roman" w:hAnsi="Times New Roman" w:cs="Times New Roman"/>
          <w:sz w:val="24"/>
          <w:szCs w:val="24"/>
        </w:rPr>
      </w:pPr>
    </w:p>
    <w:p w14:paraId="1ED9DCC9" w14:textId="77777777" w:rsidR="00B32CCC" w:rsidRDefault="00B32CCC" w:rsidP="00A60698">
      <w:pPr>
        <w:spacing w:line="240" w:lineRule="auto"/>
        <w:rPr>
          <w:rFonts w:ascii="Times New Roman" w:hAnsi="Times New Roman" w:cs="Times New Roman"/>
          <w:sz w:val="24"/>
          <w:szCs w:val="24"/>
        </w:rPr>
      </w:pPr>
      <w:r>
        <w:rPr>
          <w:rFonts w:ascii="Times New Roman" w:hAnsi="Times New Roman" w:cs="Times New Roman"/>
          <w:b/>
          <w:sz w:val="24"/>
          <w:szCs w:val="24"/>
        </w:rPr>
        <w:t>5. Campus Faith Clubs thank you--</w:t>
      </w:r>
      <w:r>
        <w:rPr>
          <w:rFonts w:ascii="Times New Roman" w:hAnsi="Times New Roman" w:cs="Times New Roman"/>
          <w:sz w:val="24"/>
          <w:szCs w:val="24"/>
        </w:rPr>
        <w:t>Scott reported on a nice thank you note we have received from Campus Faith Clubs for our gift. Mark Meier said the Campus Faith Clubs focus for 2018 will be to recruit "workers for the harvest" to build new bridges into the public schools.</w:t>
      </w:r>
    </w:p>
    <w:p w14:paraId="26F7C431" w14:textId="77777777" w:rsidR="00B32CCC" w:rsidRDefault="00B32CCC" w:rsidP="00A60698">
      <w:pPr>
        <w:spacing w:line="240" w:lineRule="auto"/>
        <w:rPr>
          <w:rFonts w:ascii="Times New Roman" w:hAnsi="Times New Roman" w:cs="Times New Roman"/>
          <w:sz w:val="24"/>
          <w:szCs w:val="24"/>
        </w:rPr>
      </w:pPr>
    </w:p>
    <w:p w14:paraId="0A2E55FC" w14:textId="77777777" w:rsidR="00B32CCC" w:rsidRDefault="00B32CCC" w:rsidP="00A60698">
      <w:pPr>
        <w:spacing w:line="240" w:lineRule="auto"/>
        <w:rPr>
          <w:rFonts w:ascii="Times New Roman" w:hAnsi="Times New Roman" w:cs="Times New Roman"/>
          <w:sz w:val="24"/>
          <w:szCs w:val="24"/>
        </w:rPr>
      </w:pPr>
      <w:r>
        <w:rPr>
          <w:rFonts w:ascii="Times New Roman" w:hAnsi="Times New Roman" w:cs="Times New Roman"/>
          <w:b/>
          <w:sz w:val="24"/>
          <w:szCs w:val="24"/>
        </w:rPr>
        <w:t>6. Intercultural Diversity Initiative</w:t>
      </w:r>
      <w:r>
        <w:rPr>
          <w:rFonts w:ascii="Times New Roman" w:hAnsi="Times New Roman" w:cs="Times New Roman"/>
          <w:sz w:val="24"/>
          <w:szCs w:val="24"/>
        </w:rPr>
        <w:t>--It was moved, seconded, and carried that, on request of Pastor Jeff Marian, we grant up to $5,000 to Prince of Peace adult ministry for Intercultural Diversity Initiative, a pilot program to enable leadership and disciples at Prince of Peace to develop skills in intercultural relationships. The program is expected to launch in September or October.</w:t>
      </w:r>
    </w:p>
    <w:p w14:paraId="2EA55148" w14:textId="77777777" w:rsidR="00B32CCC" w:rsidRDefault="00B32CCC" w:rsidP="00A60698">
      <w:pPr>
        <w:spacing w:line="240" w:lineRule="auto"/>
        <w:rPr>
          <w:rFonts w:ascii="Times New Roman" w:hAnsi="Times New Roman" w:cs="Times New Roman"/>
          <w:sz w:val="24"/>
          <w:szCs w:val="24"/>
        </w:rPr>
      </w:pPr>
    </w:p>
    <w:p w14:paraId="172BFB7E" w14:textId="77777777" w:rsidR="00B32CCC" w:rsidRDefault="00B32CCC"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7. Support for </w:t>
      </w:r>
      <w:r w:rsidR="00244547">
        <w:rPr>
          <w:rFonts w:ascii="Times New Roman" w:hAnsi="Times New Roman" w:cs="Times New Roman"/>
          <w:b/>
          <w:sz w:val="24"/>
          <w:szCs w:val="24"/>
        </w:rPr>
        <w:t>Prince of Peace new construction program</w:t>
      </w:r>
      <w:r w:rsidR="00244547">
        <w:rPr>
          <w:rFonts w:ascii="Times New Roman" w:hAnsi="Times New Roman" w:cs="Times New Roman"/>
          <w:sz w:val="24"/>
          <w:szCs w:val="24"/>
        </w:rPr>
        <w:t xml:space="preserve">--While the foundation measures its gift-giving capacity year-to-year, we discussed that technically we could, if circumstances warranted, make a change in </w:t>
      </w:r>
      <w:r w:rsidR="00025B76">
        <w:rPr>
          <w:rFonts w:ascii="Times New Roman" w:hAnsi="Times New Roman" w:cs="Times New Roman"/>
          <w:sz w:val="24"/>
          <w:szCs w:val="24"/>
        </w:rPr>
        <w:t xml:space="preserve">the </w:t>
      </w:r>
      <w:r w:rsidR="00244547">
        <w:rPr>
          <w:rFonts w:ascii="Times New Roman" w:hAnsi="Times New Roman" w:cs="Times New Roman"/>
          <w:sz w:val="24"/>
          <w:szCs w:val="24"/>
        </w:rPr>
        <w:t xml:space="preserve">Foundation </w:t>
      </w:r>
      <w:r w:rsidR="00025B76">
        <w:rPr>
          <w:rFonts w:ascii="Times New Roman" w:hAnsi="Times New Roman" w:cs="Times New Roman"/>
          <w:sz w:val="24"/>
          <w:szCs w:val="24"/>
        </w:rPr>
        <w:t>Investment Policy Statement</w:t>
      </w:r>
      <w:r w:rsidR="00244547">
        <w:rPr>
          <w:rFonts w:ascii="Times New Roman" w:hAnsi="Times New Roman" w:cs="Times New Roman"/>
          <w:sz w:val="24"/>
          <w:szCs w:val="24"/>
        </w:rPr>
        <w:t xml:space="preserve"> that would enable a gift of up to $200,000. We noted the congregation has been struggling to see if we can build out the first phase of the construction program as planned, to save some $300,000 in the long run. </w:t>
      </w:r>
      <w:r w:rsidR="00244547">
        <w:rPr>
          <w:rFonts w:ascii="Times New Roman" w:hAnsi="Times New Roman" w:cs="Times New Roman"/>
          <w:sz w:val="24"/>
          <w:szCs w:val="24"/>
        </w:rPr>
        <w:lastRenderedPageBreak/>
        <w:t>The question is whether such a gift would be consistent with goals of the foundation. No action was taken. If such a gift were to be contemplated, a proposal would probably come from the Prince of Peace Board of Directors.</w:t>
      </w:r>
    </w:p>
    <w:p w14:paraId="0D5BDD6E" w14:textId="77777777" w:rsidR="00B32CCC" w:rsidRDefault="00B32CCC" w:rsidP="00A60698">
      <w:pPr>
        <w:spacing w:line="240" w:lineRule="auto"/>
        <w:rPr>
          <w:rFonts w:ascii="Times New Roman" w:hAnsi="Times New Roman" w:cs="Times New Roman"/>
          <w:sz w:val="24"/>
          <w:szCs w:val="24"/>
        </w:rPr>
      </w:pPr>
    </w:p>
    <w:p w14:paraId="184A7179" w14:textId="77777777" w:rsidR="00244547" w:rsidRDefault="00244547" w:rsidP="00A60698">
      <w:pPr>
        <w:spacing w:line="240" w:lineRule="auto"/>
        <w:rPr>
          <w:rFonts w:ascii="Times New Roman" w:hAnsi="Times New Roman" w:cs="Times New Roman"/>
          <w:sz w:val="24"/>
          <w:szCs w:val="24"/>
        </w:rPr>
      </w:pPr>
      <w:r>
        <w:rPr>
          <w:rFonts w:ascii="Times New Roman" w:hAnsi="Times New Roman" w:cs="Times New Roman"/>
          <w:b/>
          <w:sz w:val="24"/>
          <w:szCs w:val="24"/>
        </w:rPr>
        <w:t>8. Creating more awareness of the Foundation--</w:t>
      </w:r>
      <w:r>
        <w:rPr>
          <w:rFonts w:ascii="Times New Roman" w:hAnsi="Times New Roman" w:cs="Times New Roman"/>
          <w:sz w:val="24"/>
          <w:szCs w:val="24"/>
        </w:rPr>
        <w:t>We returned to a topic of discussion from previous meetings that more people need to know that the Foundation exists to accept long-term legacy gifts  that many people make in their wills and estate plans. Such giving is separate from, and unrelated to, annual gifts for the operating budget and three-year gifts for special capital appeals.</w:t>
      </w:r>
    </w:p>
    <w:p w14:paraId="7AEFDE62" w14:textId="77777777" w:rsidR="00244547" w:rsidRDefault="00244547" w:rsidP="00A60698">
      <w:pPr>
        <w:spacing w:line="240" w:lineRule="auto"/>
        <w:rPr>
          <w:rFonts w:ascii="Times New Roman" w:hAnsi="Times New Roman" w:cs="Times New Roman"/>
          <w:sz w:val="24"/>
          <w:szCs w:val="24"/>
        </w:rPr>
      </w:pPr>
    </w:p>
    <w:p w14:paraId="5F3354FA" w14:textId="77777777" w:rsidR="00244547" w:rsidRPr="00244547" w:rsidRDefault="00244547" w:rsidP="00A60698">
      <w:pPr>
        <w:spacing w:line="240" w:lineRule="auto"/>
        <w:rPr>
          <w:rFonts w:ascii="Times New Roman" w:hAnsi="Times New Roman" w:cs="Times New Roman"/>
          <w:sz w:val="24"/>
          <w:szCs w:val="24"/>
        </w:rPr>
      </w:pPr>
      <w:r>
        <w:rPr>
          <w:rFonts w:ascii="Times New Roman" w:hAnsi="Times New Roman" w:cs="Times New Roman"/>
          <w:b/>
          <w:sz w:val="24"/>
          <w:szCs w:val="24"/>
        </w:rPr>
        <w:t>9. Next meeting</w:t>
      </w:r>
      <w:r>
        <w:rPr>
          <w:rFonts w:ascii="Times New Roman" w:hAnsi="Times New Roman" w:cs="Times New Roman"/>
          <w:sz w:val="24"/>
          <w:szCs w:val="24"/>
        </w:rPr>
        <w:t xml:space="preserve">--We agreed that our next meeting will be Thursday, May 3. </w:t>
      </w:r>
    </w:p>
    <w:p w14:paraId="4F4FF2EE" w14:textId="77777777" w:rsidR="00B32CCC" w:rsidRPr="00B32CCC" w:rsidRDefault="00B32CCC" w:rsidP="00A60698">
      <w:pPr>
        <w:spacing w:line="240" w:lineRule="auto"/>
        <w:rPr>
          <w:rFonts w:ascii="Times New Roman" w:hAnsi="Times New Roman" w:cs="Times New Roman"/>
          <w:sz w:val="24"/>
          <w:szCs w:val="24"/>
        </w:rPr>
      </w:pPr>
    </w:p>
    <w:p w14:paraId="492774D2" w14:textId="77777777" w:rsidR="00DC24E1" w:rsidRDefault="00DC24E1" w:rsidP="00A60698">
      <w:pPr>
        <w:spacing w:line="240" w:lineRule="auto"/>
        <w:rPr>
          <w:rFonts w:ascii="Times New Roman" w:hAnsi="Times New Roman" w:cs="Times New Roman"/>
          <w:sz w:val="24"/>
          <w:szCs w:val="24"/>
        </w:rPr>
      </w:pPr>
      <w:r>
        <w:rPr>
          <w:rFonts w:ascii="Times New Roman" w:hAnsi="Times New Roman" w:cs="Times New Roman"/>
          <w:sz w:val="24"/>
          <w:szCs w:val="24"/>
        </w:rPr>
        <w:t>Paul Gilje</w:t>
      </w:r>
    </w:p>
    <w:p w14:paraId="09B96666" w14:textId="77777777" w:rsidR="00DC24E1" w:rsidRPr="00DC24E1" w:rsidRDefault="00DC24E1" w:rsidP="00A60698">
      <w:pPr>
        <w:spacing w:line="240" w:lineRule="auto"/>
        <w:rPr>
          <w:rFonts w:ascii="Times New Roman" w:hAnsi="Times New Roman" w:cs="Times New Roman"/>
          <w:sz w:val="24"/>
          <w:szCs w:val="24"/>
        </w:rPr>
      </w:pPr>
      <w:r>
        <w:rPr>
          <w:rFonts w:ascii="Times New Roman" w:hAnsi="Times New Roman" w:cs="Times New Roman"/>
          <w:sz w:val="24"/>
          <w:szCs w:val="24"/>
        </w:rPr>
        <w:t>Secretary</w:t>
      </w:r>
    </w:p>
    <w:p w14:paraId="2899FCD2" w14:textId="77777777" w:rsidR="001F70EA" w:rsidRDefault="001F70EA" w:rsidP="00A60698">
      <w:pPr>
        <w:spacing w:line="240" w:lineRule="auto"/>
        <w:rPr>
          <w:rFonts w:ascii="Times New Roman" w:hAnsi="Times New Roman" w:cs="Times New Roman"/>
          <w:sz w:val="24"/>
          <w:szCs w:val="24"/>
        </w:rPr>
      </w:pPr>
    </w:p>
    <w:p w14:paraId="3684CCBF" w14:textId="77777777" w:rsidR="001F70EA" w:rsidRPr="001F70EA" w:rsidRDefault="001F70EA" w:rsidP="00A60698">
      <w:pPr>
        <w:spacing w:line="240" w:lineRule="auto"/>
        <w:rPr>
          <w:rFonts w:ascii="Times New Roman" w:hAnsi="Times New Roman" w:cs="Times New Roman"/>
        </w:rPr>
      </w:pPr>
    </w:p>
    <w:p w14:paraId="1FAF87AB" w14:textId="77777777" w:rsidR="00C46A14" w:rsidRDefault="00C46A14" w:rsidP="00A60698">
      <w:pPr>
        <w:spacing w:line="240" w:lineRule="auto"/>
        <w:rPr>
          <w:rFonts w:ascii="Times New Roman" w:hAnsi="Times New Roman" w:cs="Times New Roman"/>
          <w:b/>
          <w:sz w:val="24"/>
          <w:szCs w:val="24"/>
        </w:rPr>
      </w:pPr>
    </w:p>
    <w:p w14:paraId="2BF45B27" w14:textId="77777777" w:rsidR="00C46A14" w:rsidRDefault="00C46A14" w:rsidP="00A60698">
      <w:pPr>
        <w:spacing w:line="240" w:lineRule="auto"/>
        <w:rPr>
          <w:rFonts w:ascii="Times New Roman" w:hAnsi="Times New Roman" w:cs="Times New Roman"/>
          <w:b/>
          <w:sz w:val="24"/>
          <w:szCs w:val="24"/>
        </w:rPr>
      </w:pPr>
    </w:p>
    <w:sectPr w:rsidR="00C46A14" w:rsidSect="009C65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DF5F5" w14:textId="77777777" w:rsidR="005A2734" w:rsidRDefault="005A2734" w:rsidP="00583C38">
      <w:pPr>
        <w:spacing w:line="240" w:lineRule="auto"/>
      </w:pPr>
      <w:r>
        <w:separator/>
      </w:r>
    </w:p>
  </w:endnote>
  <w:endnote w:type="continuationSeparator" w:id="0">
    <w:p w14:paraId="6D4D10ED" w14:textId="77777777" w:rsidR="005A2734" w:rsidRDefault="005A2734" w:rsidP="0058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8D2B" w14:textId="77777777" w:rsidR="00244547" w:rsidRDefault="0024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32001"/>
      <w:docPartObj>
        <w:docPartGallery w:val="Page Numbers (Bottom of Page)"/>
        <w:docPartUnique/>
      </w:docPartObj>
    </w:sdtPr>
    <w:sdtEndPr/>
    <w:sdtContent>
      <w:p w14:paraId="234A037D" w14:textId="77777777" w:rsidR="00244547" w:rsidRDefault="006E03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748536" w14:textId="77777777" w:rsidR="00244547" w:rsidRDefault="00244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5FB3" w14:textId="77777777" w:rsidR="00244547" w:rsidRDefault="0024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AB34" w14:textId="77777777" w:rsidR="005A2734" w:rsidRDefault="005A2734" w:rsidP="00583C38">
      <w:pPr>
        <w:spacing w:line="240" w:lineRule="auto"/>
      </w:pPr>
      <w:r>
        <w:separator/>
      </w:r>
    </w:p>
  </w:footnote>
  <w:footnote w:type="continuationSeparator" w:id="0">
    <w:p w14:paraId="283F3343" w14:textId="77777777" w:rsidR="005A2734" w:rsidRDefault="005A2734" w:rsidP="00583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5BE" w14:textId="77777777" w:rsidR="00244547" w:rsidRDefault="0024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5761" w14:textId="77777777" w:rsidR="00244547" w:rsidRDefault="0024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8A17" w14:textId="77777777" w:rsidR="00244547" w:rsidRDefault="00244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98"/>
    <w:rsid w:val="00011867"/>
    <w:rsid w:val="00025B76"/>
    <w:rsid w:val="00095BF0"/>
    <w:rsid w:val="001B12F1"/>
    <w:rsid w:val="001B41CD"/>
    <w:rsid w:val="001E7695"/>
    <w:rsid w:val="001E7B4D"/>
    <w:rsid w:val="001F70EA"/>
    <w:rsid w:val="0021459A"/>
    <w:rsid w:val="00237194"/>
    <w:rsid w:val="00244547"/>
    <w:rsid w:val="002B30B4"/>
    <w:rsid w:val="0031150E"/>
    <w:rsid w:val="003200A8"/>
    <w:rsid w:val="00354E4D"/>
    <w:rsid w:val="00360A02"/>
    <w:rsid w:val="003C1F9D"/>
    <w:rsid w:val="00453C7E"/>
    <w:rsid w:val="004E38D6"/>
    <w:rsid w:val="00583C38"/>
    <w:rsid w:val="00584508"/>
    <w:rsid w:val="005A2734"/>
    <w:rsid w:val="005F0B44"/>
    <w:rsid w:val="0060242F"/>
    <w:rsid w:val="00604FA8"/>
    <w:rsid w:val="0064414C"/>
    <w:rsid w:val="006B4DDD"/>
    <w:rsid w:val="006B6169"/>
    <w:rsid w:val="006E0122"/>
    <w:rsid w:val="006E037F"/>
    <w:rsid w:val="00746EDA"/>
    <w:rsid w:val="007B13AE"/>
    <w:rsid w:val="007D6C7C"/>
    <w:rsid w:val="00804238"/>
    <w:rsid w:val="00913CB6"/>
    <w:rsid w:val="00914D24"/>
    <w:rsid w:val="009237E9"/>
    <w:rsid w:val="009418E3"/>
    <w:rsid w:val="00982ADB"/>
    <w:rsid w:val="009A01B1"/>
    <w:rsid w:val="009C65D9"/>
    <w:rsid w:val="00A0004F"/>
    <w:rsid w:val="00A048B5"/>
    <w:rsid w:val="00A60698"/>
    <w:rsid w:val="00A67C82"/>
    <w:rsid w:val="00B20768"/>
    <w:rsid w:val="00B32CCC"/>
    <w:rsid w:val="00B4113D"/>
    <w:rsid w:val="00C46A14"/>
    <w:rsid w:val="00C93F79"/>
    <w:rsid w:val="00CC3EB7"/>
    <w:rsid w:val="00CE2A85"/>
    <w:rsid w:val="00D718E9"/>
    <w:rsid w:val="00DC24E1"/>
    <w:rsid w:val="00DE03B8"/>
    <w:rsid w:val="00E713D6"/>
    <w:rsid w:val="00E832E4"/>
    <w:rsid w:val="00F15DC6"/>
    <w:rsid w:val="00F37C13"/>
    <w:rsid w:val="00F42F6F"/>
    <w:rsid w:val="00F80959"/>
    <w:rsid w:val="00F96336"/>
    <w:rsid w:val="00FB535B"/>
    <w:rsid w:val="00FC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6C02"/>
  <w15:docId w15:val="{DE91D8E2-DB22-43FA-B393-2101CC40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C3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3C38"/>
  </w:style>
  <w:style w:type="paragraph" w:styleId="Footer">
    <w:name w:val="footer"/>
    <w:basedOn w:val="Normal"/>
    <w:link w:val="FooterChar"/>
    <w:uiPriority w:val="99"/>
    <w:unhideWhenUsed/>
    <w:rsid w:val="00583C38"/>
    <w:pPr>
      <w:tabs>
        <w:tab w:val="center" w:pos="4680"/>
        <w:tab w:val="right" w:pos="9360"/>
      </w:tabs>
      <w:spacing w:line="240" w:lineRule="auto"/>
    </w:pPr>
  </w:style>
  <w:style w:type="character" w:customStyle="1" w:styleId="FooterChar">
    <w:name w:val="Footer Char"/>
    <w:basedOn w:val="DefaultParagraphFont"/>
    <w:link w:val="Footer"/>
    <w:uiPriority w:val="99"/>
    <w:rsid w:val="00583C38"/>
  </w:style>
  <w:style w:type="paragraph" w:customStyle="1" w:styleId="ox-de00267a37-msonormal">
    <w:name w:val="ox-de00267a37-msonormal"/>
    <w:basedOn w:val="Normal"/>
    <w:rsid w:val="00644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936">
      <w:bodyDiv w:val="1"/>
      <w:marLeft w:val="0"/>
      <w:marRight w:val="0"/>
      <w:marTop w:val="0"/>
      <w:marBottom w:val="0"/>
      <w:divBdr>
        <w:top w:val="none" w:sz="0" w:space="0" w:color="auto"/>
        <w:left w:val="none" w:sz="0" w:space="0" w:color="auto"/>
        <w:bottom w:val="none" w:sz="0" w:space="0" w:color="auto"/>
        <w:right w:val="none" w:sz="0" w:space="0" w:color="auto"/>
      </w:divBdr>
    </w:div>
    <w:div w:id="19635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0BCA-427D-4AA9-9372-FF3852B2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Beth Beaty</cp:lastModifiedBy>
  <cp:revision>2</cp:revision>
  <dcterms:created xsi:type="dcterms:W3CDTF">2018-06-18T15:24:00Z</dcterms:created>
  <dcterms:modified xsi:type="dcterms:W3CDTF">2018-06-18T15:24:00Z</dcterms:modified>
</cp:coreProperties>
</file>